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……………………………………………….., …………………………….</w:t>
      </w:r>
    </w:p>
    <w:p w:rsidR="00000000" w:rsidDel="00000000" w:rsidP="00000000" w:rsidRDefault="00000000" w:rsidRPr="00000000" w14:paraId="00000002">
      <w:pPr>
        <w:ind w:left="5760" w:firstLine="720"/>
        <w:jc w:val="left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(miejscowość, data)</w:t>
      </w:r>
    </w:p>
    <w:p w:rsidR="00000000" w:rsidDel="00000000" w:rsidP="00000000" w:rsidRDefault="00000000" w:rsidRPr="00000000" w14:paraId="00000003">
      <w:pPr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1.……………………………………………………...……………</w:t>
      </w:r>
    </w:p>
    <w:p w:rsidR="00000000" w:rsidDel="00000000" w:rsidP="00000000" w:rsidRDefault="00000000" w:rsidRPr="00000000" w14:paraId="00000005">
      <w:pPr>
        <w:spacing w:line="240" w:lineRule="auto"/>
        <w:ind w:left="0" w:firstLine="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2.………………………………………………...…………………</w:t>
        <w:br w:type="textWrapping"/>
        <w:t xml:space="preserve">  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(imiona i nazwiska rodziców/opiekunów prawnych)</w:t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1.………………………………………………………………………………………………….</w:t>
      </w:r>
    </w:p>
    <w:p w:rsidR="00000000" w:rsidDel="00000000" w:rsidP="00000000" w:rsidRDefault="00000000" w:rsidRPr="00000000" w14:paraId="00000008">
      <w:pPr>
        <w:spacing w:line="240" w:lineRule="auto"/>
        <w:ind w:left="0" w:firstLine="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2.………………………………………………………………………………………………….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line="240" w:lineRule="auto"/>
        <w:ind w:left="0" w:firstLine="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       (adresy korespondencyjne rodziców/opiekunów prawnych)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center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Dyrektor  Szkoły Podstawowej</w:t>
      </w:r>
    </w:p>
    <w:p w:rsidR="00000000" w:rsidDel="00000000" w:rsidP="00000000" w:rsidRDefault="00000000" w:rsidRPr="00000000" w14:paraId="0000000D">
      <w:pPr>
        <w:ind w:left="0" w:firstLine="0"/>
        <w:jc w:val="center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W Nowej Wsi Ujskiej</w:t>
      </w:r>
    </w:p>
    <w:p w:rsidR="00000000" w:rsidDel="00000000" w:rsidP="00000000" w:rsidRDefault="00000000" w:rsidRPr="00000000" w14:paraId="0000000E">
      <w:pPr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Wniosek o przyjęcie do oddziału przedszkolnego</w:t>
      </w:r>
    </w:p>
    <w:p w:rsidR="00000000" w:rsidDel="00000000" w:rsidP="00000000" w:rsidRDefault="00000000" w:rsidRPr="00000000" w14:paraId="00000011">
      <w:pPr>
        <w:jc w:val="center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w Szkole Podstawowej w Nowej Wsi Ujskiej na rok szkolny 2021/2022</w:t>
      </w:r>
    </w:p>
    <w:p w:rsidR="00000000" w:rsidDel="00000000" w:rsidP="00000000" w:rsidRDefault="00000000" w:rsidRPr="00000000" w14:paraId="00000012">
      <w:pPr>
        <w:jc w:val="center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(wniosek zawiera dane określone w art. 150 ustawy z dnia 14 grudnia 2016 r. Prawo Oświatowe – Dz. U. z 2018 r. poz. 996 ze zm.)</w:t>
      </w:r>
    </w:p>
    <w:p w:rsidR="00000000" w:rsidDel="00000000" w:rsidP="00000000" w:rsidRDefault="00000000" w:rsidRPr="00000000" w14:paraId="00000014">
      <w:pPr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Dane kandydata</w:t>
      </w:r>
    </w:p>
    <w:p w:rsidR="00000000" w:rsidDel="00000000" w:rsidP="00000000" w:rsidRDefault="00000000" w:rsidRPr="00000000" w14:paraId="00000018">
      <w:pPr>
        <w:ind w:left="709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Imię i nazwisko ……………………………………………………………………….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Data urodzenia ……………………………………………………………………….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Numer PESEL ………………………………………………………………………...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tabs>
          <w:tab w:val="left" w:pos="0"/>
        </w:tabs>
        <w:spacing w:line="360" w:lineRule="auto"/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Planowane godziny pobytu dziecka w przedszkolu: od 8.00 do 13.00.</w:t>
      </w:r>
    </w:p>
    <w:p w:rsidR="00000000" w:rsidDel="00000000" w:rsidP="00000000" w:rsidRDefault="00000000" w:rsidRPr="00000000" w14:paraId="0000001D">
      <w:pPr>
        <w:spacing w:line="360" w:lineRule="auto"/>
        <w:ind w:left="108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>
          <w:rFonts w:ascii="Nunito" w:cs="Nunito" w:eastAsia="Nunito" w:hAnsi="Nunito"/>
          <w:b w:val="1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sz w:val="22"/>
          <w:szCs w:val="22"/>
          <w:rtl w:val="0"/>
        </w:rPr>
        <w:t xml:space="preserve">Dane rodziców/opiekunów prawnych kandydata:</w:t>
      </w:r>
    </w:p>
    <w:p w:rsidR="00000000" w:rsidDel="00000000" w:rsidP="00000000" w:rsidRDefault="00000000" w:rsidRPr="00000000" w14:paraId="0000001F">
      <w:pPr>
        <w:tabs>
          <w:tab w:val="left" w:pos="0"/>
        </w:tabs>
        <w:spacing w:line="360" w:lineRule="auto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 1.Imię i nazwisko ……………………………………………………………………</w:t>
      </w:r>
    </w:p>
    <w:p w:rsidR="00000000" w:rsidDel="00000000" w:rsidP="00000000" w:rsidRDefault="00000000" w:rsidRPr="00000000" w14:paraId="00000020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Adres zamieszkania …………………………………………………………………………………………………...</w:t>
      </w:r>
    </w:p>
    <w:p w:rsidR="00000000" w:rsidDel="00000000" w:rsidP="00000000" w:rsidRDefault="00000000" w:rsidRPr="00000000" w14:paraId="00000021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Numery telefonów ……………………………………………………………………</w:t>
      </w:r>
    </w:p>
    <w:p w:rsidR="00000000" w:rsidDel="00000000" w:rsidP="00000000" w:rsidRDefault="00000000" w:rsidRPr="00000000" w14:paraId="00000022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Adres poczty elektronicznej </w:t>
      </w: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23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</w:tabs>
        <w:spacing w:line="360" w:lineRule="auto"/>
        <w:ind w:left="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  2. Imię i nazwisko ……………………………………………………………………</w:t>
      </w:r>
    </w:p>
    <w:p w:rsidR="00000000" w:rsidDel="00000000" w:rsidP="00000000" w:rsidRDefault="00000000" w:rsidRPr="00000000" w14:paraId="00000025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Adres zamieszkania …………………………………………………………………………………………………...</w:t>
      </w:r>
    </w:p>
    <w:p w:rsidR="00000000" w:rsidDel="00000000" w:rsidP="00000000" w:rsidRDefault="00000000" w:rsidRPr="00000000" w14:paraId="00000026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Numery telefonów ……………………………………………………………………</w:t>
      </w:r>
    </w:p>
    <w:p w:rsidR="00000000" w:rsidDel="00000000" w:rsidP="00000000" w:rsidRDefault="00000000" w:rsidRPr="00000000" w14:paraId="00000027">
      <w:pPr>
        <w:tabs>
          <w:tab w:val="left" w:pos="0"/>
        </w:tabs>
        <w:spacing w:line="360" w:lineRule="auto"/>
        <w:ind w:left="720" w:firstLine="0"/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Adres poczty elektronicznej ……………………………………………………….</w:t>
      </w:r>
    </w:p>
    <w:p w:rsidR="00000000" w:rsidDel="00000000" w:rsidP="00000000" w:rsidRDefault="00000000" w:rsidRPr="00000000" w14:paraId="00000028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Nunito" w:cs="Nunito" w:eastAsia="Nunito" w:hAnsi="Nuni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Kryteria przyjęć:</w:t>
      </w:r>
    </w:p>
    <w:p w:rsidR="00000000" w:rsidDel="00000000" w:rsidP="00000000" w:rsidRDefault="00000000" w:rsidRPr="00000000" w14:paraId="0000002B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- ustawowe; </w:t>
      </w:r>
      <w:r w:rsidDel="00000000" w:rsidR="00000000" w:rsidRPr="00000000">
        <w:rPr>
          <w:rFonts w:ascii="Nunito" w:cs="Nunito" w:eastAsia="Nunito" w:hAnsi="Nunito"/>
          <w:i w:val="1"/>
          <w:sz w:val="18"/>
          <w:szCs w:val="18"/>
          <w:rtl w:val="0"/>
        </w:rPr>
        <w:t xml:space="preserve">kryteria określone w art. 131 ust. 2 ustawy Prawo oświatowe z dnia 14 grudnia 2016 r.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870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600"/>
        <w:gridCol w:w="2370"/>
        <w:gridCol w:w="5115"/>
        <w:gridCol w:w="1785"/>
        <w:tblGridChange w:id="0">
          <w:tblGrid>
            <w:gridCol w:w="600"/>
            <w:gridCol w:w="2370"/>
            <w:gridCol w:w="5115"/>
            <w:gridCol w:w="17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Kryterium rekrutacyjne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Wymagany dokument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Czy kryterium zostaje zgłoszone do oceny?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Wielodzietność rodziny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Oświadczenie o wielodzietności rodziny kandydata</w:t>
            </w:r>
          </w:p>
          <w:p w:rsidR="00000000" w:rsidDel="00000000" w:rsidP="00000000" w:rsidRDefault="00000000" w:rsidRPr="00000000" w14:paraId="00000033">
            <w:pPr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Niepełnosprawność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Ustawy 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z dnia 27 sierpnia 1997 r. (t.j.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Dz. U. z 2018 r. poz. 511)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Niepełnosprawność jednego z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Orzeczenie o niepełnosprawności lub o stopniu niepełnosprawności, lub orzeczenie równoważne w rozumieniu przepisów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Ustawy 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z dnia 27 sierpnia 1997 r. (t.j.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Dz. U. z 2018 r. poz. 511))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Niepełnosprawność obojga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Orzeczenie o niepełnosprawności lub o stopniu niepełnosprawności, lub orzeczenie równoważne w rozumieniu przepisów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Ustawy 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z dnia 27 sierpnia 1997 r. (t.j.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Dz. U. z 2018 r. poz. 511.)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Niepełnosprawność rodzeństwa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Orzeczenie o niepełnosprawności lub o stopniu niepełnosprawności, lub orzeczenie równoważne w rozumieniu przepisów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Ustawy </w:t>
            </w: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z dnia 27 sierpnia 1997 r. (t.j.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Dz. U. z 2018 r. poz. 511)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Samotne wychowywanie kandydata w rodzinie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1. Prawomocny wyrok sądu rodzinnego </w:t>
            </w:r>
          </w:p>
          <w:p w:rsidR="00000000" w:rsidDel="00000000" w:rsidP="00000000" w:rsidRDefault="00000000" w:rsidRPr="00000000" w14:paraId="00000048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   orzekający rozwód lub separację, lub akt </w:t>
            </w:r>
          </w:p>
          <w:p w:rsidR="00000000" w:rsidDel="00000000" w:rsidP="00000000" w:rsidRDefault="00000000" w:rsidRPr="00000000" w14:paraId="00000049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   zgonu</w:t>
            </w:r>
          </w:p>
          <w:p w:rsidR="00000000" w:rsidDel="00000000" w:rsidP="00000000" w:rsidRDefault="00000000" w:rsidRPr="00000000" w14:paraId="0000004A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2.Oświadczenie o samotnym wychowywaniu </w:t>
            </w:r>
          </w:p>
          <w:p w:rsidR="00000000" w:rsidDel="00000000" w:rsidP="00000000" w:rsidRDefault="00000000" w:rsidRPr="00000000" w14:paraId="0000004B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  dziecka oraz niewychowywaniu żadnego </w:t>
            </w:r>
          </w:p>
          <w:p w:rsidR="00000000" w:rsidDel="00000000" w:rsidP="00000000" w:rsidRDefault="00000000" w:rsidRPr="00000000" w14:paraId="0000004C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   dziecka wspólnie z jego rodzicem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Objęcie kandydata pieczą zastępczą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Dokument poświadczający objęcie dziecka pieczą zastępczą zgodnie z </w:t>
            </w: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Ustawą z dnia 9 czerwca 2011 r. (t.j. Dz. U. z 2018 r. poz. 998)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Do wniosku załączone zostały dokumenty dotyczące spełniania kryteriów z punktu/punktów ………………………...</w:t>
      </w:r>
    </w:p>
    <w:p w:rsidR="00000000" w:rsidDel="00000000" w:rsidP="00000000" w:rsidRDefault="00000000" w:rsidRPr="00000000" w14:paraId="00000055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- samorządowe; informacja o spełnianiu kryteriów rekrutacyjnych określonych w Uchwale Rady Miejskiej  w Ujściu NR III/27/2015 z 17 marca 2015 ze zm.</w:t>
      </w:r>
    </w:p>
    <w:p w:rsidR="00000000" w:rsidDel="00000000" w:rsidP="00000000" w:rsidRDefault="00000000" w:rsidRPr="00000000" w14:paraId="00000057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8.0" w:type="dxa"/>
        <w:jc w:val="left"/>
        <w:tblInd w:w="-113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25"/>
        <w:gridCol w:w="6750"/>
        <w:gridCol w:w="2513"/>
        <w:tblGridChange w:id="0">
          <w:tblGrid>
            <w:gridCol w:w="525"/>
            <w:gridCol w:w="6750"/>
            <w:gridCol w:w="25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Lp.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Kryterium rekrutacyjne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Czy kryterium zostanie zgłoszone do oceny?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Praca zawodowa/działalność gospodarcza/prowadzenie gospodarstwa rolnego/pobieranie nauki w systemie dziennym rodziców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Kontynuowanie edukacji przedszkolnej przez rodzeństwo kandydata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Dziecko pochodzi z rodziny objętej nadzorem kuratorskim lub wsparciem asystenta rodziny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sz w:val="18"/>
                <w:szCs w:val="18"/>
                <w:rtl w:val="0"/>
              </w:rPr>
              <w:t xml:space="preserve">Korzystanie z przedszkola powyżej podstawy programowej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Nunito" w:cs="Nunito" w:eastAsia="Nunito" w:hAnsi="Nuni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Do wniosku załączam oświadczenia dotyczące spełniania kryteriów z punktu/punktów ….....................................</w:t>
      </w:r>
    </w:p>
    <w:p w:rsidR="00000000" w:rsidDel="00000000" w:rsidP="00000000" w:rsidRDefault="00000000" w:rsidRPr="00000000" w14:paraId="0000006A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Dodatkowe ważne informacje o dziecku i rodzinie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(kalectwo, stałe choroby, wady rozwojowe, prowadzone badania i diagnozy, alergie dziecka, wyjątkowa sytuacja rodzinna, itp.)</w:t>
      </w:r>
    </w:p>
    <w:p w:rsidR="00000000" w:rsidDel="00000000" w:rsidP="00000000" w:rsidRDefault="00000000" w:rsidRPr="00000000" w14:paraId="0000006D">
      <w:pPr>
        <w:spacing w:line="36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………………………………………………………………………….………………….........................................................................................................................................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F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Zobowiązanie rodziców do:</w:t>
        <w:br w:type="textWrapping"/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0"/>
        </w:tabs>
        <w:ind w:left="66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aktualizowania podanych informacji,,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left" w:pos="0"/>
        </w:tabs>
        <w:ind w:left="66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przyprowadzania i odbierania dziecka w wyznaczonych godzinach,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left" w:pos="0"/>
        </w:tabs>
        <w:ind w:left="660" w:hanging="360"/>
        <w:rPr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przyprowadzania do przedszkola </w:t>
      </w:r>
      <w:r w:rsidDel="00000000" w:rsidR="00000000" w:rsidRPr="00000000">
        <w:rPr>
          <w:rFonts w:ascii="Nunito" w:cs="Nunito" w:eastAsia="Nunito" w:hAnsi="Nunito"/>
          <w:sz w:val="18"/>
          <w:szCs w:val="18"/>
          <w:u w:val="single"/>
          <w:rtl w:val="0"/>
        </w:rPr>
        <w:t xml:space="preserve">tylko zdrowego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dziecka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tabs>
          <w:tab w:val="left" w:pos="0"/>
        </w:tabs>
        <w:ind w:left="66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zgłaszania dłuższej (powyżej 2 tygodni) nieobecności dziecka w przedszkolu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tabs>
          <w:tab w:val="left" w:pos="0"/>
        </w:tabs>
        <w:ind w:left="66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interesowania się postępami i trudnościami dziecka (kontakt z nauczycielkami), aktualnymi wydarzeniami w działalności przedszkola.</w:t>
      </w:r>
    </w:p>
    <w:p w:rsidR="00000000" w:rsidDel="00000000" w:rsidP="00000000" w:rsidRDefault="00000000" w:rsidRPr="00000000" w14:paraId="00000077">
      <w:pPr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Nunito" w:cs="Nunito" w:eastAsia="Nunito" w:hAnsi="Nuni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Wyrażam zgodę na gromadzenie, przetwarzanie i wykorzystywanie danych osobowych zawartych we wniosku o przyjęcie do celów związanych z przeprowadzeniem naboru do oddziału przedszkolnego oraz organizacją pracy i funkcjonowaniem </w:t>
      </w: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szkoły</w:t>
      </w: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zgodnie z 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000000" w:rsidDel="00000000" w:rsidP="00000000" w:rsidRDefault="00000000" w:rsidRPr="00000000" w14:paraId="0000007B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……………………………………………......................................................................................................……………………</w:t>
      </w:r>
    </w:p>
    <w:p w:rsidR="00000000" w:rsidDel="00000000" w:rsidP="00000000" w:rsidRDefault="00000000" w:rsidRPr="00000000" w14:paraId="00000080">
      <w:pPr>
        <w:ind w:left="0" w:firstLine="0"/>
        <w:jc w:val="center"/>
        <w:rPr>
          <w:rFonts w:ascii="Nunito" w:cs="Nunito" w:eastAsia="Nunito" w:hAnsi="Nunito"/>
          <w:i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i w:val="1"/>
          <w:sz w:val="18"/>
          <w:szCs w:val="18"/>
          <w:rtl w:val="0"/>
        </w:rPr>
        <w:t xml:space="preserve">(podpis/podpisy wnioskodawcy, wnioskodawców)</w:t>
      </w:r>
    </w:p>
    <w:p w:rsidR="00000000" w:rsidDel="00000000" w:rsidP="00000000" w:rsidRDefault="00000000" w:rsidRPr="00000000" w14:paraId="00000081">
      <w:pPr>
        <w:ind w:left="6150" w:firstLine="0"/>
        <w:jc w:val="center"/>
        <w:rPr>
          <w:rFonts w:ascii="Nunito" w:cs="Nunito" w:eastAsia="Nunito" w:hAnsi="Nuni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6150" w:firstLine="0"/>
        <w:jc w:val="center"/>
        <w:rPr>
          <w:rFonts w:ascii="Nunito" w:cs="Nunito" w:eastAsia="Nunito" w:hAnsi="Nuni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6150" w:firstLine="0"/>
        <w:jc w:val="center"/>
        <w:rPr>
          <w:rFonts w:ascii="Nunito" w:cs="Nunito" w:eastAsia="Nunito" w:hAnsi="Nunito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6150" w:firstLine="0"/>
        <w:jc w:val="center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6150" w:firstLine="0"/>
        <w:jc w:val="center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Nunito" w:cs="Nunito" w:eastAsia="Nunito" w:hAnsi="Nunito"/>
          <w:b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18"/>
          <w:szCs w:val="18"/>
          <w:rtl w:val="0"/>
        </w:rPr>
        <w:t xml:space="preserve">Do wniosku należy dołączyć dokumenty potwierdzające zaznaczone kryteria tj:</w:t>
        <w:br w:type="textWrapping"/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oświadczenie o miejscu zamieszkania,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oświadczenie rodziców o wielodzietności,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oświadczenie o samotnym wychowywaniu kandydata,</w:t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oryginał lub poświadczona notarialnie lub administracyjnie kopia orzeczenia o niepełnosprawności lub orzeczenia o potrzebie kształcenia specjalnego kandydata,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oryginał lub poświadczona notarialnie lub administracyjnie kopia orzeczenia o niepełnosprawności lub orzeczenia o potrzebie kształcenia specjalnego rodzeństwa kandydata,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 oryginał lub poświadczona notarialnie lub administracyjnie kopia orzeczenia o niepełnosprawności rodziców kandydata,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oryginał lub poświadczona notarialnie lub administracyjnie kopia wyroku sądu o rozwodzie, separacji lub akt zgonu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oryginał lub poświadczona notarialnie lub administracyjnie kopia wyroku sądu o ustanowieniu pieczy zastępczej dla kandydata,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oświadczenie rodzica o kontynuowaniu wychowania przedszkolnego przez rodzeństwo kandydata,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oświadczenie o zatrudnieniu lub o działalności gospodarczej,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tabs>
          <w:tab w:val="left" w:pos="0"/>
        </w:tabs>
        <w:ind w:left="720" w:hanging="360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18"/>
          <w:szCs w:val="18"/>
          <w:rtl w:val="0"/>
        </w:rPr>
        <w:t xml:space="preserve">inne nie wymienione wyżej dokumenty mogące mieć wpływ na proces rekrutacji.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7" w:w="11905" w:orient="portrait"/>
      <w:pgMar w:bottom="1134" w:top="992.1259842519685" w:left="1134" w:right="707.0078740157493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Nunito" w:cs="Nunito" w:eastAsia="Nunito" w:hAnsi="Nunito"/>
        <w:sz w:val="16"/>
        <w:szCs w:val="16"/>
      </w:rPr>
    </w:pPr>
    <w:r w:rsidDel="00000000" w:rsidR="00000000" w:rsidRPr="00000000">
      <w:rPr>
        <w:rFonts w:ascii="Nunito" w:cs="Nunito" w:eastAsia="Nunito" w:hAnsi="Nunito"/>
        <w:sz w:val="16"/>
        <w:szCs w:val="16"/>
        <w:rtl w:val="0"/>
      </w:rPr>
      <w:t xml:space="preserve">strona </w:t>
    </w:r>
    <w:r w:rsidDel="00000000" w:rsidR="00000000" w:rsidRPr="00000000">
      <w:rPr>
        <w:rFonts w:ascii="Nunito" w:cs="Nunito" w:eastAsia="Nunito" w:hAnsi="Nunito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Nunito" w:cs="Nunito" w:eastAsia="Nunito" w:hAnsi="Nunito"/>
        <w:sz w:val="16"/>
        <w:szCs w:val="16"/>
        <w:rtl w:val="0"/>
      </w:rPr>
      <w:t xml:space="preserve"> wniosku o przyjęcie do oddziału przedszkolnego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Szkoła Podstawowa w Nowej Wsi Ujskiej, Nowa Wieś Ujska 1, 64-840 Ujście</w:t>
    </w:r>
  </w:p>
  <w:p w:rsidR="00000000" w:rsidDel="00000000" w:rsidP="00000000" w:rsidRDefault="00000000" w:rsidRPr="00000000" w14:paraId="00000097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0" w:hanging="360"/>
      </w:pPr>
      <w:rPr/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0" w:hanging="360"/>
      </w:pPr>
      <w:rPr/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0" w:hanging="360"/>
      </w:pPr>
      <w:rPr/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4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